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4D2ACB94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D6E77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D6E77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0D6E77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4D2ACB94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D6E77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D6E77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0D6E77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244B88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4F3879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4446C4C" w:rsidR="008536E4" w:rsidRPr="0026335F" w:rsidRDefault="00244B8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4446C4C" w:rsidR="008536E4" w:rsidRPr="0026335F" w:rsidRDefault="00244B8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20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6214A"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244B8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4F387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CCE233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244B88">
                              <w:fldChar w:fldCharType="begin"/>
                            </w:r>
                            <w:r w:rsidR="00244B88">
                              <w:instrText xml:space="preserve"> NUMPAGES   \* MERGEFORMAT </w:instrText>
                            </w:r>
                            <w:r w:rsidR="00244B88">
                              <w:fldChar w:fldCharType="separate"/>
                            </w:r>
                            <w:r w:rsidR="000E2D3D" w:rsidRP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244B88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CCE233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0E2D3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0E2D3D" w:rsidRPr="000E2D3D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11AAC0D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00</w:t>
          </w:r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6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0AB7EDD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AD1601">
            <w:rPr>
              <w:rFonts w:ascii="Arial" w:eastAsia="Calibri" w:hAnsi="Arial" w:cs="Arial"/>
              <w:b/>
              <w:szCs w:val="18"/>
              <w:lang w:val="es-ES"/>
            </w:rPr>
            <w:t>Adquisición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de</w:t>
          </w:r>
          <w:r w:rsidR="004F3879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bajante Baxter Continuo-Flo</w:t>
          </w:r>
          <w:r w:rsidR="004F3879">
            <w:rPr>
              <w:rFonts w:ascii="Arial" w:eastAsia="Calibri" w:hAnsi="Arial" w:cs="Arial"/>
              <w:b/>
              <w:szCs w:val="18"/>
              <w:lang w:val="es-ES"/>
            </w:rPr>
            <w:t xml:space="preserve"> solicitados por el depto. de </w:t>
          </w:r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Almacén de Medicamentos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2F0BE5D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Útiles menores médico quirúrgicos y de laboratorio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E04E91" w:rsidRPr="00631B8C" w14:paraId="29405BF7" w14:textId="77777777" w:rsidTr="00BF62DE">
        <w:trPr>
          <w:trHeight w:val="258"/>
          <w:jc w:val="center"/>
        </w:trPr>
        <w:tc>
          <w:tcPr>
            <w:tcW w:w="562" w:type="dxa"/>
          </w:tcPr>
          <w:p w14:paraId="685C4A82" w14:textId="77777777" w:rsidR="00E04E91" w:rsidRPr="008536E4" w:rsidRDefault="00E04E91" w:rsidP="00E04E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1EFDE664" w:rsidR="00E04E91" w:rsidRPr="008536E4" w:rsidRDefault="00E04E91" w:rsidP="00E04E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42221702</w:t>
            </w:r>
          </w:p>
        </w:tc>
        <w:tc>
          <w:tcPr>
            <w:tcW w:w="1418" w:type="dxa"/>
            <w:vAlign w:val="center"/>
          </w:tcPr>
          <w:p w14:paraId="0F726B96" w14:textId="0D7C5556" w:rsidR="00E04E91" w:rsidRPr="008536E4" w:rsidRDefault="00E04E91" w:rsidP="00E04E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bottom"/>
          </w:tcPr>
          <w:p w14:paraId="33961BF4" w14:textId="75E270E6" w:rsidR="00E04E91" w:rsidRPr="00631B8C" w:rsidRDefault="00E04E91" w:rsidP="00E04E9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Bajante Baxter Continuo-Flo</w:t>
            </w:r>
          </w:p>
        </w:tc>
        <w:tc>
          <w:tcPr>
            <w:tcW w:w="992" w:type="dxa"/>
            <w:vAlign w:val="center"/>
          </w:tcPr>
          <w:p w14:paraId="20BB3DE7" w14:textId="0B120B4A" w:rsidR="00E04E91" w:rsidRPr="008536E4" w:rsidRDefault="00E04E91" w:rsidP="00E04E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34" w:type="dxa"/>
            <w:vAlign w:val="center"/>
          </w:tcPr>
          <w:p w14:paraId="4A428DBA" w14:textId="4E47C05E" w:rsidR="00E04E91" w:rsidRPr="008536E4" w:rsidRDefault="00E04E91" w:rsidP="00E04E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417" w:type="dxa"/>
            <w:vAlign w:val="center"/>
          </w:tcPr>
          <w:p w14:paraId="7643E4FF" w14:textId="046A20D3" w:rsidR="00E04E91" w:rsidRPr="008536E4" w:rsidRDefault="00E04E91" w:rsidP="00E04E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$516.33</w:t>
            </w:r>
          </w:p>
        </w:tc>
        <w:tc>
          <w:tcPr>
            <w:tcW w:w="1701" w:type="dxa"/>
            <w:vAlign w:val="center"/>
          </w:tcPr>
          <w:p w14:paraId="25B4EEF8" w14:textId="7BA1ACAB" w:rsidR="00E04E91" w:rsidRPr="008536E4" w:rsidRDefault="00E04E91" w:rsidP="00E04E9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$495,679.68</w:t>
            </w:r>
          </w:p>
        </w:tc>
      </w:tr>
      <w:tr w:rsidR="003807BF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631B8C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02BCAABE" w14:textId="77777777" w:rsidR="006D6849" w:rsidRDefault="006D6849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7A027CF5" w14:textId="5008C606" w:rsidR="00E04E91" w:rsidRDefault="00E04E91" w:rsidP="00E04E91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495,679.68</w:t>
                    </w:r>
                  </w:p>
                  <w:p w14:paraId="1BC31D08" w14:textId="1AEEDD6B" w:rsidR="003807BF" w:rsidRPr="000E2D3D" w:rsidRDefault="003807BF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9A1FA5" w:rsidRPr="008536E4" w14:paraId="6C05869D" w14:textId="77777777" w:rsidTr="00690ECA">
        <w:trPr>
          <w:trHeight w:val="311"/>
          <w:jc w:val="center"/>
        </w:trPr>
        <w:tc>
          <w:tcPr>
            <w:tcW w:w="649" w:type="dxa"/>
          </w:tcPr>
          <w:p w14:paraId="2ECF8A33" w14:textId="77777777" w:rsidR="009A1FA5" w:rsidRPr="000E2D3D" w:rsidRDefault="009A1FA5" w:rsidP="009A1F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 w:rsidRPr="000E2D3D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174" w:type="dxa"/>
            <w:vAlign w:val="bottom"/>
          </w:tcPr>
          <w:p w14:paraId="6AF5864A" w14:textId="74FDD3D8" w:rsidR="009A1FA5" w:rsidRPr="000E2D3D" w:rsidRDefault="00C84D63" w:rsidP="009A1F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Bajante Baxter Continuo-Flo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20F5D69A28FA4ECBA14A1462E9F753B5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9A1FA5" w:rsidRPr="00DD1DCF" w:rsidRDefault="009A1FA5" w:rsidP="009A1FA5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6CF90310" w:rsidR="009A1FA5" w:rsidRPr="00DD1DCF" w:rsidRDefault="00C84D63" w:rsidP="009A1FA5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960</w:t>
            </w:r>
          </w:p>
        </w:tc>
        <w:tc>
          <w:tcPr>
            <w:tcW w:w="1363" w:type="dxa"/>
            <w:gridSpan w:val="2"/>
          </w:tcPr>
          <w:p w14:paraId="4E132818" w14:textId="77777777" w:rsidR="009A1FA5" w:rsidRPr="00DD1DCF" w:rsidRDefault="009A1FA5" w:rsidP="009A1F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C7EEAE1" w14:textId="4D00C938" w:rsidR="00DD1DCF" w:rsidRPr="00DD1DCF" w:rsidRDefault="00C84D63" w:rsidP="00DD1DCF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01</w:t>
            </w:r>
            <w:r w:rsidR="00DD1DCF" w:rsidRPr="00DD1DCF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2</w:t>
            </w:r>
            <w:r w:rsidR="00DD1DCF" w:rsidRPr="00DD1DCF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</w:tbl>
    <w:p w14:paraId="562C70C1" w14:textId="33E8404F" w:rsidR="00D60067" w:rsidRDefault="00D60067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FF7DF61" w14:textId="0C2560D3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00489C" w14:textId="39AC7F5C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99EC9DC" w14:textId="4BB2C3CE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40E893C" w14:textId="5CB37CA4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CC1821B" w14:textId="77777777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1E450E8" w14:textId="1F00AFD9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8536E4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603CF25C" w:rsidR="008536E4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Digna Santamaría</w:t>
      </w:r>
    </w:p>
    <w:p w14:paraId="1D2A8B77" w14:textId="00D1A455" w:rsidR="00F2595F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Enc.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36505"/>
    <w:rsid w:val="000603C9"/>
    <w:rsid w:val="0007473D"/>
    <w:rsid w:val="000817EF"/>
    <w:rsid w:val="000D6E77"/>
    <w:rsid w:val="000E2D3D"/>
    <w:rsid w:val="000F512D"/>
    <w:rsid w:val="001208B0"/>
    <w:rsid w:val="0012445E"/>
    <w:rsid w:val="001433ED"/>
    <w:rsid w:val="001602FA"/>
    <w:rsid w:val="00177EDF"/>
    <w:rsid w:val="001C20D8"/>
    <w:rsid w:val="001C61BB"/>
    <w:rsid w:val="001F6C61"/>
    <w:rsid w:val="00210603"/>
    <w:rsid w:val="00244A4A"/>
    <w:rsid w:val="00244B88"/>
    <w:rsid w:val="002C5A38"/>
    <w:rsid w:val="002C7318"/>
    <w:rsid w:val="00310FDD"/>
    <w:rsid w:val="00323F82"/>
    <w:rsid w:val="00336EBB"/>
    <w:rsid w:val="00356A99"/>
    <w:rsid w:val="003807BF"/>
    <w:rsid w:val="0039659B"/>
    <w:rsid w:val="00420827"/>
    <w:rsid w:val="004C4F7A"/>
    <w:rsid w:val="004C5BE2"/>
    <w:rsid w:val="004F3879"/>
    <w:rsid w:val="00504FCA"/>
    <w:rsid w:val="0053132B"/>
    <w:rsid w:val="00534761"/>
    <w:rsid w:val="005E1B7E"/>
    <w:rsid w:val="005F365A"/>
    <w:rsid w:val="005F5948"/>
    <w:rsid w:val="00631B8C"/>
    <w:rsid w:val="006B311F"/>
    <w:rsid w:val="006D6849"/>
    <w:rsid w:val="00735432"/>
    <w:rsid w:val="00751EC5"/>
    <w:rsid w:val="0078407A"/>
    <w:rsid w:val="007B71C4"/>
    <w:rsid w:val="007F2946"/>
    <w:rsid w:val="0081667A"/>
    <w:rsid w:val="008220E6"/>
    <w:rsid w:val="00835C90"/>
    <w:rsid w:val="008536E4"/>
    <w:rsid w:val="008A20C4"/>
    <w:rsid w:val="008E1244"/>
    <w:rsid w:val="00927A8C"/>
    <w:rsid w:val="00961247"/>
    <w:rsid w:val="00975068"/>
    <w:rsid w:val="009A1FA5"/>
    <w:rsid w:val="009C77E2"/>
    <w:rsid w:val="009E4A0F"/>
    <w:rsid w:val="00A13D6E"/>
    <w:rsid w:val="00A224BC"/>
    <w:rsid w:val="00A416DA"/>
    <w:rsid w:val="00A611C1"/>
    <w:rsid w:val="00A62785"/>
    <w:rsid w:val="00A66828"/>
    <w:rsid w:val="00AB05AE"/>
    <w:rsid w:val="00AC547E"/>
    <w:rsid w:val="00AD1601"/>
    <w:rsid w:val="00AE10CE"/>
    <w:rsid w:val="00B1457D"/>
    <w:rsid w:val="00B54F90"/>
    <w:rsid w:val="00C11A8B"/>
    <w:rsid w:val="00C531D8"/>
    <w:rsid w:val="00C57662"/>
    <w:rsid w:val="00C84D63"/>
    <w:rsid w:val="00D455D7"/>
    <w:rsid w:val="00D60067"/>
    <w:rsid w:val="00D60DCF"/>
    <w:rsid w:val="00D64242"/>
    <w:rsid w:val="00D679DA"/>
    <w:rsid w:val="00DA6530"/>
    <w:rsid w:val="00DB6AA9"/>
    <w:rsid w:val="00DD1DCF"/>
    <w:rsid w:val="00E04E91"/>
    <w:rsid w:val="00E20299"/>
    <w:rsid w:val="00E25C68"/>
    <w:rsid w:val="00E50BBB"/>
    <w:rsid w:val="00E571BB"/>
    <w:rsid w:val="00E6214A"/>
    <w:rsid w:val="00E6437D"/>
    <w:rsid w:val="00EC2B45"/>
    <w:rsid w:val="00EC4588"/>
    <w:rsid w:val="00F22F48"/>
    <w:rsid w:val="00F2595F"/>
    <w:rsid w:val="00F8692D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0F5D69A28FA4ECBA14A1462E9F75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93E77-611F-46A7-B439-B99F01FBBB78}"/>
      </w:docPartPr>
      <w:docPartBody>
        <w:p w:rsidR="00354B67" w:rsidRDefault="00C8071E" w:rsidP="00C8071E">
          <w:pPr>
            <w:pStyle w:val="20F5D69A28FA4ECBA14A1462E9F753B5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76881"/>
    <w:rsid w:val="001B1FAC"/>
    <w:rsid w:val="001F78CA"/>
    <w:rsid w:val="00354B67"/>
    <w:rsid w:val="005B77E5"/>
    <w:rsid w:val="00713F73"/>
    <w:rsid w:val="00804E4C"/>
    <w:rsid w:val="00A2321E"/>
    <w:rsid w:val="00A345A3"/>
    <w:rsid w:val="00A914D6"/>
    <w:rsid w:val="00B94725"/>
    <w:rsid w:val="00C8071E"/>
    <w:rsid w:val="00E02838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88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7817D624565540288CE5F25E3F37EBDB">
    <w:name w:val="7817D624565540288CE5F25E3F37EBDB"/>
    <w:rsid w:val="00176881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80</cp:revision>
  <cp:lastPrinted>2020-10-28T14:47:00Z</cp:lastPrinted>
  <dcterms:created xsi:type="dcterms:W3CDTF">2019-08-29T22:40:00Z</dcterms:created>
  <dcterms:modified xsi:type="dcterms:W3CDTF">2021-01-26T16:28:00Z</dcterms:modified>
</cp:coreProperties>
</file>